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079" w:rsidRPr="00857079" w:rsidRDefault="00857079" w:rsidP="00857079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Должностной регламент</w:t>
      </w:r>
    </w:p>
    <w:p w:rsidR="00857079" w:rsidRPr="00857079" w:rsidRDefault="00857079" w:rsidP="0085707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br/>
      </w:r>
      <w:r w:rsidRPr="00857079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 </w:t>
      </w:r>
      <w:proofErr w:type="gramStart"/>
      <w:r w:rsidRPr="00857079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государственный</w:t>
      </w:r>
      <w:proofErr w:type="gramEnd"/>
      <w:r w:rsidRPr="00857079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налоговый инспектор отдела камеральных</w:t>
      </w:r>
    </w:p>
    <w:p w:rsidR="00857079" w:rsidRPr="00857079" w:rsidRDefault="00857079" w:rsidP="0085707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proofErr w:type="gramStart"/>
      <w:r w:rsidRPr="00857079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проверок</w:t>
      </w:r>
      <w:proofErr w:type="gramEnd"/>
      <w:r w:rsidRPr="00857079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№ 1 </w:t>
      </w:r>
    </w:p>
    <w:p w:rsidR="00857079" w:rsidRPr="00857079" w:rsidRDefault="00857079" w:rsidP="0085707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Межрайонной ИФНС </w:t>
      </w:r>
      <w:proofErr w:type="gramStart"/>
      <w:r w:rsidRPr="00857079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России  №</w:t>
      </w:r>
      <w:proofErr w:type="gramEnd"/>
      <w:r w:rsidRPr="00857079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4 по</w:t>
      </w:r>
    </w:p>
    <w:p w:rsidR="00857079" w:rsidRPr="00857079" w:rsidRDefault="00857079" w:rsidP="0085707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Чеченской Республике</w:t>
      </w:r>
    </w:p>
    <w:p w:rsidR="00857079" w:rsidRPr="00857079" w:rsidRDefault="00857079" w:rsidP="00857079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br/>
        <w:t>___________________</w:t>
      </w:r>
    </w:p>
    <w:p w:rsidR="00857079" w:rsidRPr="00857079" w:rsidRDefault="00857079" w:rsidP="00857079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I. Общие положения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 1 Межрайонной инспекции Федеральной налоговой службы № 4 по Чеченской Республике (далее </w:t>
      </w:r>
      <w:proofErr w:type="gramStart"/>
      <w:r w:rsidRPr="00857079">
        <w:rPr>
          <w:rFonts w:ascii="Times New Roman" w:eastAsia="Times New Roman" w:hAnsi="Times New Roman" w:cs="Times New Roman"/>
          <w:sz w:val="28"/>
          <w:szCs w:val="28"/>
        </w:rPr>
        <w:t>–  государственный</w:t>
      </w:r>
      <w:proofErr w:type="gramEnd"/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налоговый инспектор) относится к старшей группе должностей гражданской службы категории "специалисты". 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7079">
        <w:rPr>
          <w:rFonts w:ascii="Times New Roman" w:eastAsia="Times New Roman" w:hAnsi="Times New Roman" w:cs="Times New Roman"/>
          <w:sz w:val="28"/>
          <w:szCs w:val="28"/>
        </w:rPr>
        <w:t>Регистрационный номер (код) должности– 11-3-4-071.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sz w:val="28"/>
          <w:szCs w:val="28"/>
        </w:rPr>
        <w:t>2. Область профессиональной служебной деятельности - Налоговое администрирование</w:t>
      </w:r>
    </w:p>
    <w:p w:rsidR="00857079" w:rsidRPr="00857079" w:rsidRDefault="00857079" w:rsidP="0085707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color w:val="000000"/>
          <w:sz w:val="28"/>
          <w:szCs w:val="28"/>
        </w:rPr>
        <w:t>3. Вид профессиональной служебной деятельности</w:t>
      </w:r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bookmarkStart w:id="0" w:name="_Toc476580743"/>
      <w:bookmarkStart w:id="1" w:name="_Toc476615819"/>
      <w:bookmarkStart w:id="2" w:name="_Toc476838007"/>
      <w:bookmarkStart w:id="3" w:name="_Toc477191905"/>
      <w:bookmarkStart w:id="4" w:name="_Toc477194373"/>
      <w:bookmarkStart w:id="5" w:name="_Toc477362076"/>
      <w:bookmarkStart w:id="6" w:name="_Toc477362582"/>
      <w:bookmarkStart w:id="7" w:name="_Toc477431927"/>
      <w:bookmarkStart w:id="8" w:name="_Toc477434937"/>
      <w:bookmarkStart w:id="9" w:name="_Toc477447825"/>
      <w:bookmarkStart w:id="10" w:name="_Toc477819791"/>
      <w:bookmarkStart w:id="11" w:name="_Toc477865872"/>
      <w:bookmarkStart w:id="12" w:name="_Toc477886414"/>
      <w:bookmarkStart w:id="13" w:name="_Toc477953448"/>
      <w:bookmarkStart w:id="14" w:name="_Toc478032995"/>
      <w:bookmarkStart w:id="15" w:name="_Toc478038867"/>
      <w:bookmarkStart w:id="16" w:name="_Toc478047356"/>
      <w:bookmarkStart w:id="17" w:name="_Toc478120224"/>
      <w:bookmarkStart w:id="18" w:name="_Toc478120818"/>
      <w:bookmarkStart w:id="19" w:name="_Toc478124894"/>
      <w:bookmarkStart w:id="20" w:name="_Toc478125836"/>
      <w:bookmarkStart w:id="21" w:name="_Toc478417339"/>
      <w:bookmarkStart w:id="22" w:name="_Toc478907071"/>
      <w:bookmarkStart w:id="23" w:name="_Toc478998329"/>
      <w:r w:rsidRPr="00857079">
        <w:rPr>
          <w:rFonts w:ascii="Times New Roman" w:eastAsia="Times New Roman" w:hAnsi="Times New Roman" w:cs="Times New Roman"/>
          <w:sz w:val="28"/>
          <w:szCs w:val="28"/>
        </w:rPr>
        <w:t>Регулирование в сфере налогообложения доходов физических лиц и индивидуальных предпринимателей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857079">
        <w:rPr>
          <w:rFonts w:ascii="Times New Roman" w:eastAsia="Times New Roman" w:hAnsi="Times New Roman" w:cs="Times New Roman"/>
          <w:sz w:val="28"/>
          <w:szCs w:val="28"/>
        </w:rPr>
        <w:t>.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proofErr w:type="gramStart"/>
      <w:r w:rsidRPr="00857079">
        <w:rPr>
          <w:rFonts w:ascii="Times New Roman" w:eastAsia="Times New Roman" w:hAnsi="Times New Roman" w:cs="Times New Roman"/>
          <w:sz w:val="28"/>
          <w:szCs w:val="28"/>
        </w:rPr>
        <w:t>должности  государственного</w:t>
      </w:r>
      <w:proofErr w:type="gramEnd"/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налогового инспектора осуществляются приказом Межрайонной ИФНС России № 4 по Чеченской Республике (далее - Инспекция).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sz w:val="28"/>
          <w:szCs w:val="28"/>
        </w:rPr>
        <w:t>5. Государственный налоговый инспектор непосредственно подчиняется начальнику отдела.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57079" w:rsidRPr="00857079" w:rsidRDefault="00857079" w:rsidP="0085707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II. Квалификационные требования для замещения должности</w:t>
      </w:r>
    </w:p>
    <w:p w:rsidR="00857079" w:rsidRPr="00857079" w:rsidRDefault="00857079" w:rsidP="0085707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</w:t>
      </w:r>
      <w:proofErr w:type="gramStart"/>
      <w:r w:rsidRPr="0085707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гражданской</w:t>
      </w:r>
      <w:proofErr w:type="gramEnd"/>
      <w:r w:rsidRPr="0085707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службы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sz w:val="28"/>
          <w:szCs w:val="28"/>
        </w:rPr>
        <w:t>6. Для замещения должности   государственного налогового инспектора отдела камеральных проверок № 1 устанавливаются следующие требования: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sz w:val="28"/>
          <w:szCs w:val="28"/>
        </w:rPr>
        <w:t>6.1</w:t>
      </w:r>
      <w:proofErr w:type="gramStart"/>
      <w:r w:rsidRPr="00857079">
        <w:rPr>
          <w:rFonts w:ascii="Times New Roman" w:eastAsia="Times New Roman" w:hAnsi="Times New Roman" w:cs="Times New Roman"/>
          <w:sz w:val="28"/>
          <w:szCs w:val="28"/>
        </w:rPr>
        <w:t>. наличие</w:t>
      </w:r>
      <w:proofErr w:type="gramEnd"/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высшего образования;</w:t>
      </w:r>
    </w:p>
    <w:p w:rsidR="00857079" w:rsidRPr="00857079" w:rsidRDefault="00857079" w:rsidP="0085707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 6.2</w:t>
      </w:r>
      <w:proofErr w:type="gramStart"/>
      <w:r w:rsidRPr="00857079">
        <w:rPr>
          <w:rFonts w:ascii="Times New Roman" w:eastAsia="Times New Roman" w:hAnsi="Times New Roman" w:cs="Times New Roman"/>
          <w:sz w:val="28"/>
          <w:szCs w:val="28"/>
        </w:rPr>
        <w:t>. без</w:t>
      </w:r>
      <w:proofErr w:type="gramEnd"/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предъявления требований к стажу.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6.3. наличие базовых знаний, включая знание </w:t>
      </w:r>
      <w:hyperlink r:id="rId4" w:history="1">
        <w:r w:rsidRPr="00857079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Конституции</w:t>
        </w:r>
      </w:hyperlink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5" w:history="1">
        <w:r w:rsidRPr="00857079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 xml:space="preserve">служебного </w:t>
        </w:r>
        <w:r w:rsidRPr="00857079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lastRenderedPageBreak/>
          <w:t>распорядка</w:t>
        </w:r>
      </w:hyperlink>
      <w:r w:rsidRPr="008570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857079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управления</w:t>
      </w:r>
      <w:r w:rsidRPr="00857079">
        <w:rPr>
          <w:rFonts w:ascii="Times New Roman" w:eastAsia="Times New Roman" w:hAnsi="Times New Roman" w:cs="Times New Roman"/>
          <w:sz w:val="28"/>
          <w:szCs w:val="28"/>
        </w:rPr>
        <w:t>, порядка работы со служебной информацией, основ делопроизводства, правил охраны труда и противопожарной безопасности;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7079" w:rsidRPr="00857079" w:rsidRDefault="00857079" w:rsidP="00857079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sz w:val="28"/>
          <w:szCs w:val="28"/>
        </w:rPr>
        <w:t>6.4</w:t>
      </w:r>
      <w:proofErr w:type="gramStart"/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857079">
        <w:rPr>
          <w:rFonts w:ascii="Times New Roman" w:eastAsia="Times New Roman" w:hAnsi="Times New Roman" w:cs="Times New Roman"/>
          <w:bCs/>
          <w:sz w:val="28"/>
          <w:szCs w:val="28"/>
        </w:rPr>
        <w:t>наличие</w:t>
      </w:r>
      <w:proofErr w:type="gramEnd"/>
      <w:r w:rsidRPr="00857079">
        <w:rPr>
          <w:rFonts w:ascii="Times New Roman" w:eastAsia="Times New Roman" w:hAnsi="Times New Roman" w:cs="Times New Roman"/>
          <w:bCs/>
          <w:sz w:val="28"/>
          <w:szCs w:val="28"/>
        </w:rPr>
        <w:t xml:space="preserve"> знаний в сфере законодательства Российской Федерации:</w:t>
      </w:r>
    </w:p>
    <w:p w:rsidR="00857079" w:rsidRPr="00857079" w:rsidRDefault="00857079" w:rsidP="0085707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57079" w:rsidRPr="00857079" w:rsidRDefault="00857079" w:rsidP="00857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-Гражданский кодекс Российской Федерации (часть первая) от 30 ноября </w:t>
      </w:r>
      <w:smartTag w:uri="urn:schemas-microsoft-com:office:smarttags" w:element="metricconverter">
        <w:smartTagPr>
          <w:attr w:name="ProductID" w:val="1994 г"/>
        </w:smartTagPr>
        <w:r w:rsidRPr="00857079">
          <w:rPr>
            <w:rFonts w:ascii="Times New Roman" w:eastAsia="Times New Roman" w:hAnsi="Times New Roman" w:cs="Times New Roman"/>
            <w:sz w:val="28"/>
            <w:szCs w:val="28"/>
            <w:lang w:eastAsia="en-US"/>
          </w:rPr>
          <w:t>1994 г</w:t>
        </w:r>
      </w:smartTag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>. № 51-ФЗ;</w:t>
      </w:r>
    </w:p>
    <w:p w:rsidR="00857079" w:rsidRPr="00857079" w:rsidRDefault="00857079" w:rsidP="00857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>-Семейный кодекс Российской Федерации «Семейный кодекс Российской Федерации»;</w:t>
      </w:r>
    </w:p>
    <w:p w:rsidR="00857079" w:rsidRPr="00857079" w:rsidRDefault="00857079" w:rsidP="00857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-Указ Президента Российской Федерации от 15 января </w:t>
      </w:r>
      <w:smartTag w:uri="urn:schemas-microsoft-com:office:smarttags" w:element="metricconverter">
        <w:smartTagPr>
          <w:attr w:name="ProductID" w:val="2016 г"/>
        </w:smartTagPr>
        <w:r w:rsidRPr="00857079">
          <w:rPr>
            <w:rFonts w:ascii="Times New Roman" w:eastAsia="Times New Roman" w:hAnsi="Times New Roman" w:cs="Times New Roman"/>
            <w:sz w:val="28"/>
            <w:szCs w:val="28"/>
            <w:lang w:eastAsia="en-US"/>
          </w:rPr>
          <w:t>2016 г</w:t>
        </w:r>
      </w:smartTag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>. № 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</w:p>
    <w:p w:rsidR="00857079" w:rsidRPr="00857079" w:rsidRDefault="00857079" w:rsidP="00857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-Федеральный закон от 03 июля </w:t>
      </w:r>
      <w:smartTag w:uri="urn:schemas-microsoft-com:office:smarttags" w:element="metricconverter">
        <w:smartTagPr>
          <w:attr w:name="ProductID" w:val="2016 г"/>
        </w:smartTagPr>
        <w:r w:rsidRPr="00857079">
          <w:rPr>
            <w:rFonts w:ascii="Times New Roman" w:eastAsia="Times New Roman" w:hAnsi="Times New Roman" w:cs="Times New Roman"/>
            <w:sz w:val="28"/>
            <w:szCs w:val="28"/>
            <w:lang w:eastAsia="en-US"/>
          </w:rPr>
          <w:t>2016 г</w:t>
        </w:r>
      </w:smartTag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>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857079" w:rsidRPr="00857079" w:rsidRDefault="00857079" w:rsidP="00857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-Федеральный закон от 03 июля </w:t>
      </w:r>
      <w:smartTag w:uri="urn:schemas-microsoft-com:office:smarttags" w:element="metricconverter">
        <w:smartTagPr>
          <w:attr w:name="ProductID" w:val="2016 г"/>
        </w:smartTagPr>
        <w:r w:rsidRPr="00857079">
          <w:rPr>
            <w:rFonts w:ascii="Times New Roman" w:eastAsia="Times New Roman" w:hAnsi="Times New Roman" w:cs="Times New Roman"/>
            <w:sz w:val="28"/>
            <w:szCs w:val="28"/>
            <w:lang w:eastAsia="en-US"/>
          </w:rPr>
          <w:t>2016 г</w:t>
        </w:r>
      </w:smartTag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>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857079" w:rsidRPr="00857079" w:rsidRDefault="00857079" w:rsidP="00857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-Федеральный закон от 03 июля </w:t>
      </w:r>
      <w:smartTag w:uri="urn:schemas-microsoft-com:office:smarttags" w:element="metricconverter">
        <w:smartTagPr>
          <w:attr w:name="ProductID" w:val="2016 г"/>
        </w:smartTagPr>
        <w:r w:rsidRPr="00857079">
          <w:rPr>
            <w:rFonts w:ascii="Times New Roman" w:eastAsia="Times New Roman" w:hAnsi="Times New Roman" w:cs="Times New Roman"/>
            <w:sz w:val="28"/>
            <w:szCs w:val="28"/>
            <w:lang w:eastAsia="en-US"/>
          </w:rPr>
          <w:t>2016 г</w:t>
        </w:r>
      </w:smartTag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>. № 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857079" w:rsidRPr="00857079" w:rsidRDefault="00857079" w:rsidP="00857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-Федеральный закон от 1 апреля </w:t>
      </w:r>
      <w:smartTag w:uri="urn:schemas-microsoft-com:office:smarttags" w:element="metricconverter">
        <w:smartTagPr>
          <w:attr w:name="ProductID" w:val="1996 г"/>
        </w:smartTagPr>
        <w:r w:rsidRPr="00857079">
          <w:rPr>
            <w:rFonts w:ascii="Times New Roman" w:eastAsia="Times New Roman" w:hAnsi="Times New Roman" w:cs="Times New Roman"/>
            <w:sz w:val="28"/>
            <w:szCs w:val="28"/>
            <w:lang w:eastAsia="en-US"/>
          </w:rPr>
          <w:t>1996 г</w:t>
        </w:r>
      </w:smartTag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№ 27-ФЗ                      </w:t>
      </w:r>
      <w:proofErr w:type="gramStart"/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«</w:t>
      </w:r>
      <w:proofErr w:type="gramEnd"/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>Об индивидуальном (персонифицированном) учете в системе обязательного пенсионного страхования»;</w:t>
      </w:r>
    </w:p>
    <w:p w:rsidR="00857079" w:rsidRPr="00857079" w:rsidRDefault="00857079" w:rsidP="00857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-Федеральный закон от 24 июля </w:t>
      </w:r>
      <w:smartTag w:uri="urn:schemas-microsoft-com:office:smarttags" w:element="metricconverter">
        <w:smartTagPr>
          <w:attr w:name="ProductID" w:val="1998 г"/>
        </w:smartTagPr>
        <w:r w:rsidRPr="00857079">
          <w:rPr>
            <w:rFonts w:ascii="Times New Roman" w:eastAsia="Times New Roman" w:hAnsi="Times New Roman" w:cs="Times New Roman"/>
            <w:sz w:val="28"/>
            <w:szCs w:val="28"/>
            <w:lang w:eastAsia="en-US"/>
          </w:rPr>
          <w:t>1998 г</w:t>
        </w:r>
      </w:smartTag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№ 125-ФЗ                        </w:t>
      </w:r>
      <w:proofErr w:type="gramStart"/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«</w:t>
      </w:r>
      <w:proofErr w:type="gramEnd"/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>Об обязательном социальном страховании от несчастных случаев на производстве и профессиональных заболеваний»;</w:t>
      </w:r>
    </w:p>
    <w:p w:rsidR="00857079" w:rsidRPr="00857079" w:rsidRDefault="00857079" w:rsidP="00857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-Федеральный закон от 16 июля </w:t>
      </w:r>
      <w:smartTag w:uri="urn:schemas-microsoft-com:office:smarttags" w:element="metricconverter">
        <w:smartTagPr>
          <w:attr w:name="ProductID" w:val="1999 г"/>
        </w:smartTagPr>
        <w:r w:rsidRPr="00857079">
          <w:rPr>
            <w:rFonts w:ascii="Times New Roman" w:eastAsia="Times New Roman" w:hAnsi="Times New Roman" w:cs="Times New Roman"/>
            <w:sz w:val="28"/>
            <w:szCs w:val="28"/>
            <w:lang w:eastAsia="en-US"/>
          </w:rPr>
          <w:t>1999 г</w:t>
        </w:r>
      </w:smartTag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>. № 165-ФЗ «Об основах обязательного социального страхования»;</w:t>
      </w:r>
    </w:p>
    <w:p w:rsidR="00857079" w:rsidRPr="00857079" w:rsidRDefault="00857079" w:rsidP="00857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-Федеральный закон от 27 ноября </w:t>
      </w:r>
      <w:smartTag w:uri="urn:schemas-microsoft-com:office:smarttags" w:element="metricconverter">
        <w:smartTagPr>
          <w:attr w:name="ProductID" w:val="2001 г"/>
        </w:smartTagPr>
        <w:r w:rsidRPr="00857079">
          <w:rPr>
            <w:rFonts w:ascii="Times New Roman" w:eastAsia="Times New Roman" w:hAnsi="Times New Roman" w:cs="Times New Roman"/>
            <w:sz w:val="28"/>
            <w:szCs w:val="28"/>
            <w:lang w:eastAsia="en-US"/>
          </w:rPr>
          <w:t>2001 г</w:t>
        </w:r>
      </w:smartTag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№ 155-ФЗ                         </w:t>
      </w:r>
      <w:proofErr w:type="gramStart"/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«</w:t>
      </w:r>
      <w:proofErr w:type="gramEnd"/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>О дополнительном социальном обеспечении членов летных экипажей воздушных судов гражданской авиации»;</w:t>
      </w:r>
    </w:p>
    <w:p w:rsidR="00857079" w:rsidRPr="00857079" w:rsidRDefault="00857079" w:rsidP="00857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-Федеральный закон от 15 декабря </w:t>
      </w:r>
      <w:smartTag w:uri="urn:schemas-microsoft-com:office:smarttags" w:element="metricconverter">
        <w:smartTagPr>
          <w:attr w:name="ProductID" w:val="2001 г"/>
        </w:smartTagPr>
        <w:r w:rsidRPr="00857079">
          <w:rPr>
            <w:rFonts w:ascii="Times New Roman" w:eastAsia="Times New Roman" w:hAnsi="Times New Roman" w:cs="Times New Roman"/>
            <w:sz w:val="28"/>
            <w:szCs w:val="28"/>
            <w:lang w:eastAsia="en-US"/>
          </w:rPr>
          <w:t>2001 г</w:t>
        </w:r>
      </w:smartTag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№ 167-ФЗ                      </w:t>
      </w:r>
      <w:proofErr w:type="gramStart"/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«</w:t>
      </w:r>
      <w:proofErr w:type="gramEnd"/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>Об обязательном пенсионном страховании в Российской Федерации»;</w:t>
      </w:r>
    </w:p>
    <w:p w:rsidR="00857079" w:rsidRPr="00857079" w:rsidRDefault="00857079" w:rsidP="00857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 xml:space="preserve">-Федеральный закон от 29 декабря </w:t>
      </w:r>
      <w:smartTag w:uri="urn:schemas-microsoft-com:office:smarttags" w:element="metricconverter">
        <w:smartTagPr>
          <w:attr w:name="ProductID" w:val="2006 г"/>
        </w:smartTagPr>
        <w:r w:rsidRPr="00857079">
          <w:rPr>
            <w:rFonts w:ascii="Times New Roman" w:eastAsia="Times New Roman" w:hAnsi="Times New Roman" w:cs="Times New Roman"/>
            <w:sz w:val="28"/>
            <w:szCs w:val="28"/>
            <w:lang w:eastAsia="en-US"/>
          </w:rPr>
          <w:t>2006 г</w:t>
        </w:r>
      </w:smartTag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№ 255-ФЗ                     </w:t>
      </w:r>
      <w:proofErr w:type="gramStart"/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«</w:t>
      </w:r>
      <w:proofErr w:type="gramEnd"/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>Об обязательном социальном страховании на случай временной нетрудоспособности и в связи с материнством»;</w:t>
      </w:r>
    </w:p>
    <w:p w:rsidR="00857079" w:rsidRPr="00857079" w:rsidRDefault="00857079" w:rsidP="00857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-Федеральный закон от 29 ноября </w:t>
      </w:r>
      <w:smartTag w:uri="urn:schemas-microsoft-com:office:smarttags" w:element="metricconverter">
        <w:smartTagPr>
          <w:attr w:name="ProductID" w:val="2010 г"/>
        </w:smartTagPr>
        <w:r w:rsidRPr="00857079">
          <w:rPr>
            <w:rFonts w:ascii="Times New Roman" w:eastAsia="Times New Roman" w:hAnsi="Times New Roman" w:cs="Times New Roman"/>
            <w:sz w:val="28"/>
            <w:szCs w:val="28"/>
            <w:lang w:eastAsia="en-US"/>
          </w:rPr>
          <w:t>2010 г</w:t>
        </w:r>
      </w:smartTag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>. № 326-ФЗ «Об обязательном медицинском страховании в Российской федерации»;</w:t>
      </w:r>
    </w:p>
    <w:p w:rsidR="00857079" w:rsidRPr="00857079" w:rsidRDefault="00857079" w:rsidP="00857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-Федеральный закон от 28 декабря </w:t>
      </w:r>
      <w:smartTag w:uri="urn:schemas-microsoft-com:office:smarttags" w:element="metricconverter">
        <w:smartTagPr>
          <w:attr w:name="ProductID" w:val="2013 г"/>
        </w:smartTagPr>
        <w:r w:rsidRPr="00857079">
          <w:rPr>
            <w:rFonts w:ascii="Times New Roman" w:eastAsia="Times New Roman" w:hAnsi="Times New Roman" w:cs="Times New Roman"/>
            <w:sz w:val="28"/>
            <w:szCs w:val="28"/>
            <w:lang w:eastAsia="en-US"/>
          </w:rPr>
          <w:t>2013 г</w:t>
        </w:r>
      </w:smartTag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>. № 400-ФЗ «О страховых пенсиях»;</w:t>
      </w:r>
    </w:p>
    <w:p w:rsidR="00857079" w:rsidRPr="00857079" w:rsidRDefault="00857079" w:rsidP="00857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-Федеральный закон Российской Федерации от 27 июля </w:t>
      </w:r>
      <w:smartTag w:uri="urn:schemas-microsoft-com:office:smarttags" w:element="metricconverter">
        <w:smartTagPr>
          <w:attr w:name="ProductID" w:val="2006 г"/>
        </w:smartTagPr>
        <w:r w:rsidRPr="00857079">
          <w:rPr>
            <w:rFonts w:ascii="Times New Roman" w:eastAsia="Times New Roman" w:hAnsi="Times New Roman" w:cs="Times New Roman"/>
            <w:sz w:val="28"/>
            <w:szCs w:val="28"/>
            <w:lang w:eastAsia="en-US"/>
          </w:rPr>
          <w:t>2006 г</w:t>
        </w:r>
      </w:smartTag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>. №149-ФЗ «Об информации, информационных технологиях и о защите информации»;</w:t>
      </w:r>
    </w:p>
    <w:p w:rsidR="00857079" w:rsidRPr="00857079" w:rsidRDefault="00857079" w:rsidP="00857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-приказ Минфина от 31 октября </w:t>
      </w:r>
      <w:smartTag w:uri="urn:schemas-microsoft-com:office:smarttags" w:element="metricconverter">
        <w:smartTagPr>
          <w:attr w:name="ProductID" w:val="2000 г"/>
        </w:smartTagPr>
        <w:r w:rsidRPr="00857079">
          <w:rPr>
            <w:rFonts w:ascii="Times New Roman" w:eastAsia="Times New Roman" w:hAnsi="Times New Roman" w:cs="Times New Roman"/>
            <w:sz w:val="28"/>
            <w:szCs w:val="28"/>
            <w:lang w:eastAsia="en-US"/>
          </w:rPr>
          <w:t>2000 г</w:t>
        </w:r>
      </w:smartTag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>. № 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857079" w:rsidRPr="00857079" w:rsidRDefault="00857079" w:rsidP="00857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-приказ Минфина от 2 июля </w:t>
      </w:r>
      <w:smartTag w:uri="urn:schemas-microsoft-com:office:smarttags" w:element="metricconverter">
        <w:smartTagPr>
          <w:attr w:name="ProductID" w:val="2010 г"/>
        </w:smartTagPr>
        <w:r w:rsidRPr="00857079">
          <w:rPr>
            <w:rFonts w:ascii="Times New Roman" w:eastAsia="Times New Roman" w:hAnsi="Times New Roman" w:cs="Times New Roman"/>
            <w:sz w:val="28"/>
            <w:szCs w:val="28"/>
            <w:lang w:eastAsia="en-US"/>
          </w:rPr>
          <w:t>2010 г</w:t>
        </w:r>
      </w:smartTag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>. № 66н «О формах бухгалтерской отчетности организаций»;</w:t>
      </w:r>
    </w:p>
    <w:p w:rsidR="00857079" w:rsidRPr="00857079" w:rsidRDefault="00857079" w:rsidP="00857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-приказ Минфина России № 65н, ФНС России от 30 июня </w:t>
      </w:r>
      <w:smartTag w:uri="urn:schemas-microsoft-com:office:smarttags" w:element="metricconverter">
        <w:smartTagPr>
          <w:attr w:name="ProductID" w:val="2008 г"/>
        </w:smartTagPr>
        <w:r w:rsidRPr="00857079">
          <w:rPr>
            <w:rFonts w:ascii="Times New Roman" w:eastAsia="Times New Roman" w:hAnsi="Times New Roman" w:cs="Times New Roman"/>
            <w:sz w:val="28"/>
            <w:szCs w:val="28"/>
            <w:lang w:eastAsia="en-US"/>
          </w:rPr>
          <w:t>2008 г</w:t>
        </w:r>
      </w:smartTag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№ 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</w:t>
      </w:r>
      <w:smartTag w:uri="urn:schemas-microsoft-com:office:smarttags" w:element="metricconverter">
        <w:smartTagPr>
          <w:attr w:name="ProductID" w:val="2004 г"/>
        </w:smartTagPr>
        <w:r w:rsidRPr="00857079">
          <w:rPr>
            <w:rFonts w:ascii="Times New Roman" w:eastAsia="Times New Roman" w:hAnsi="Times New Roman" w:cs="Times New Roman"/>
            <w:sz w:val="28"/>
            <w:szCs w:val="28"/>
            <w:lang w:eastAsia="en-US"/>
          </w:rPr>
          <w:t>2004 г</w:t>
        </w:r>
      </w:smartTag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№ 410” </w:t>
      </w:r>
    </w:p>
    <w:p w:rsidR="00857079" w:rsidRPr="00857079" w:rsidRDefault="00857079" w:rsidP="00857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-приказ Минфина России от 30 марта </w:t>
      </w:r>
      <w:smartTag w:uri="urn:schemas-microsoft-com:office:smarttags" w:element="metricconverter">
        <w:smartTagPr>
          <w:attr w:name="ProductID" w:val="2001 г"/>
        </w:smartTagPr>
        <w:r w:rsidRPr="00857079">
          <w:rPr>
            <w:rFonts w:ascii="Times New Roman" w:eastAsia="Times New Roman" w:hAnsi="Times New Roman" w:cs="Times New Roman"/>
            <w:sz w:val="28"/>
            <w:szCs w:val="28"/>
            <w:lang w:eastAsia="en-US"/>
          </w:rPr>
          <w:t>2001 г</w:t>
        </w:r>
      </w:smartTag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>. № 26н «Об утверждении Положения по бухгалтерскому учету «Учет основных средств» ПБУ 6/01;</w:t>
      </w:r>
    </w:p>
    <w:p w:rsidR="00857079" w:rsidRPr="00857079" w:rsidRDefault="00857079" w:rsidP="00857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-приказ Минфина России от 13 октября </w:t>
      </w:r>
      <w:smartTag w:uri="urn:schemas-microsoft-com:office:smarttags" w:element="metricconverter">
        <w:smartTagPr>
          <w:attr w:name="ProductID" w:val="2003 г"/>
        </w:smartTagPr>
        <w:r w:rsidRPr="00857079">
          <w:rPr>
            <w:rFonts w:ascii="Times New Roman" w:eastAsia="Times New Roman" w:hAnsi="Times New Roman" w:cs="Times New Roman"/>
            <w:sz w:val="28"/>
            <w:szCs w:val="28"/>
            <w:lang w:eastAsia="en-US"/>
          </w:rPr>
          <w:t>2003 г</w:t>
        </w:r>
      </w:smartTag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>. № 91н «Об утверждении Методических указаний по бухгалтерскому учету основных средств»;</w:t>
      </w:r>
    </w:p>
    <w:p w:rsidR="00857079" w:rsidRPr="00857079" w:rsidRDefault="00857079" w:rsidP="00857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-приказ Минфина России от 16 декабря </w:t>
      </w:r>
      <w:smartTag w:uri="urn:schemas-microsoft-com:office:smarttags" w:element="metricconverter">
        <w:smartTagPr>
          <w:attr w:name="ProductID" w:val="2010 г"/>
        </w:smartTagPr>
        <w:r w:rsidRPr="00857079">
          <w:rPr>
            <w:rFonts w:ascii="Times New Roman" w:eastAsia="Times New Roman" w:hAnsi="Times New Roman" w:cs="Times New Roman"/>
            <w:sz w:val="28"/>
            <w:szCs w:val="28"/>
            <w:lang w:eastAsia="en-US"/>
          </w:rPr>
          <w:t>2010 г</w:t>
        </w:r>
      </w:smartTag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>. № 174н «Об утверждении плана счетов бухгалтерского учета бюджетных организаций и Инструкции по его применению»;</w:t>
      </w:r>
    </w:p>
    <w:p w:rsidR="00857079" w:rsidRPr="00857079" w:rsidRDefault="00857079" w:rsidP="00857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-приказ Федеральной налоговой службы от 10 октября </w:t>
      </w:r>
      <w:smartTag w:uri="urn:schemas-microsoft-com:office:smarttags" w:element="metricconverter">
        <w:smartTagPr>
          <w:attr w:name="ProductID" w:val="2016 г"/>
        </w:smartTagPr>
        <w:r w:rsidRPr="00857079">
          <w:rPr>
            <w:rFonts w:ascii="Times New Roman" w:eastAsia="Times New Roman" w:hAnsi="Times New Roman" w:cs="Times New Roman"/>
            <w:sz w:val="28"/>
            <w:szCs w:val="28"/>
            <w:lang w:eastAsia="en-US"/>
          </w:rPr>
          <w:t>2016 г</w:t>
        </w:r>
      </w:smartTag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№ 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 </w:t>
      </w:r>
    </w:p>
    <w:p w:rsidR="00857079" w:rsidRPr="00857079" w:rsidRDefault="00857079" w:rsidP="00857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-приказ ФНС России от 24 декабря </w:t>
      </w:r>
      <w:smartTag w:uri="urn:schemas-microsoft-com:office:smarttags" w:element="metricconverter">
        <w:smartTagPr>
          <w:attr w:name="ProductID" w:val="2014 г"/>
        </w:smartTagPr>
        <w:r w:rsidRPr="00857079">
          <w:rPr>
            <w:rFonts w:ascii="Times New Roman" w:eastAsia="Times New Roman" w:hAnsi="Times New Roman" w:cs="Times New Roman"/>
            <w:sz w:val="28"/>
            <w:szCs w:val="28"/>
            <w:lang w:eastAsia="en-US"/>
          </w:rPr>
          <w:t>2014 г</w:t>
        </w:r>
      </w:smartTag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(зарегистрировано в Минюсте России 30 января2015 № 35796) в редакции приказа ФНС России от 25 ноября 2015 № ММВ-7-11/544@ </w:t>
      </w:r>
    </w:p>
    <w:p w:rsidR="00857079" w:rsidRPr="00857079" w:rsidRDefault="00857079" w:rsidP="00857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>6.5</w:t>
      </w:r>
      <w:proofErr w:type="gramStart"/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>. наличие</w:t>
      </w:r>
      <w:proofErr w:type="gramEnd"/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иных профессиональных знаний: </w:t>
      </w:r>
    </w:p>
    <w:p w:rsidR="00857079" w:rsidRPr="00857079" w:rsidRDefault="00857079" w:rsidP="00857079">
      <w:pPr>
        <w:tabs>
          <w:tab w:val="left" w:pos="63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>-практика применения законодательства Российской Федерации о налогах и сборах;</w:t>
      </w:r>
    </w:p>
    <w:p w:rsidR="00857079" w:rsidRPr="00857079" w:rsidRDefault="00857079" w:rsidP="008570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>-порядок исчисления и уплаты страховых взносов.</w:t>
      </w:r>
    </w:p>
    <w:p w:rsidR="00857079" w:rsidRPr="00857079" w:rsidRDefault="00857079" w:rsidP="0085707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6.6.  наличие профессиональных навыков,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</w:t>
      </w:r>
      <w:r w:rsidRPr="00857079">
        <w:rPr>
          <w:rFonts w:ascii="Times New Roman" w:eastAsia="Times New Roman" w:hAnsi="Times New Roman" w:cs="Times New Roman"/>
          <w:sz w:val="28"/>
          <w:szCs w:val="28"/>
        </w:rPr>
        <w:lastRenderedPageBreak/>
        <w:t>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 подготовки деловой корреспонденции и актов управления.</w:t>
      </w:r>
    </w:p>
    <w:p w:rsidR="00857079" w:rsidRPr="00857079" w:rsidRDefault="00857079" w:rsidP="00857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ru-RU" w:eastAsia="ru-RU"/>
        </w:rPr>
      </w:pPr>
      <w:r w:rsidRPr="00857079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t xml:space="preserve">6.7. </w:t>
      </w:r>
      <w:r w:rsidRPr="0085707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наличие у</w:t>
      </w:r>
      <w:r w:rsidRPr="0085707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ru-RU" w:eastAsia="ru-RU"/>
        </w:rPr>
        <w:t>правленчески</w:t>
      </w:r>
      <w:r w:rsidRPr="0085707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х </w:t>
      </w:r>
      <w:r w:rsidRPr="0085707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ru-RU" w:eastAsia="ru-RU"/>
        </w:rPr>
        <w:t>умени</w:t>
      </w:r>
      <w:r w:rsidRPr="0085707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й</w:t>
      </w:r>
      <w:r w:rsidRPr="0085707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ru-RU" w:eastAsia="ru-RU"/>
        </w:rPr>
        <w:t>:</w:t>
      </w:r>
    </w:p>
    <w:p w:rsidR="00857079" w:rsidRPr="00857079" w:rsidRDefault="00857079" w:rsidP="0085707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857079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- </w:t>
      </w:r>
      <w:r w:rsidRPr="00857079">
        <w:rPr>
          <w:rFonts w:ascii="Times New Roman" w:eastAsia="Times New Roman" w:hAnsi="Times New Roman" w:cs="Times New Roman"/>
          <w:sz w:val="28"/>
          <w:szCs w:val="28"/>
          <w:lang w:eastAsia="en-US"/>
        </w:rPr>
        <w:t>оперативно принимать и реализовывать управленческие решения;</w:t>
      </w:r>
    </w:p>
    <w:p w:rsidR="00857079" w:rsidRPr="00857079" w:rsidRDefault="00857079" w:rsidP="00857079">
      <w:pPr>
        <w:shd w:val="clear" w:color="auto" w:fill="FFFFFF"/>
        <w:spacing w:after="12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color w:val="000000"/>
          <w:sz w:val="28"/>
          <w:szCs w:val="28"/>
        </w:rPr>
        <w:t>- умение мыслить стратегически.</w:t>
      </w:r>
    </w:p>
    <w:p w:rsidR="00857079" w:rsidRPr="00857079" w:rsidRDefault="00857079" w:rsidP="008570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ru-RU" w:eastAsia="ru-RU"/>
        </w:rPr>
      </w:pPr>
      <w:r w:rsidRPr="0085707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ru-RU" w:eastAsia="ru-RU"/>
        </w:rPr>
        <w:t xml:space="preserve">6.8. </w:t>
      </w:r>
      <w:r w:rsidRPr="0085707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наличие о</w:t>
      </w:r>
      <w:r w:rsidRPr="0085707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ru-RU" w:eastAsia="ru-RU"/>
        </w:rPr>
        <w:t>бщи</w:t>
      </w:r>
      <w:r w:rsidRPr="0085707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х</w:t>
      </w:r>
      <w:r w:rsidRPr="0085707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ru-RU" w:eastAsia="ru-RU"/>
        </w:rPr>
        <w:t xml:space="preserve"> умения</w:t>
      </w:r>
      <w:r w:rsidRPr="0085707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>й</w:t>
      </w:r>
      <w:r w:rsidRPr="0085707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ru-RU" w:eastAsia="ru-RU"/>
        </w:rPr>
        <w:t>:</w:t>
      </w:r>
    </w:p>
    <w:p w:rsidR="00857079" w:rsidRPr="00857079" w:rsidRDefault="00857079" w:rsidP="00857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ru-RU" w:eastAsia="ru-RU"/>
        </w:rPr>
      </w:pPr>
      <w:r w:rsidRPr="0085707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ru-RU" w:eastAsia="ru-RU"/>
        </w:rPr>
        <w:t>- умение достигать результата;</w:t>
      </w:r>
    </w:p>
    <w:p w:rsidR="00857079" w:rsidRPr="00857079" w:rsidRDefault="00857079" w:rsidP="00857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ru-RU" w:eastAsia="ru-RU"/>
        </w:rPr>
      </w:pPr>
      <w:r w:rsidRPr="0085707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ru-RU" w:eastAsia="ru-RU"/>
        </w:rPr>
        <w:t>- умение мыслить системно;</w:t>
      </w:r>
    </w:p>
    <w:p w:rsidR="00857079" w:rsidRPr="00857079" w:rsidRDefault="00857079" w:rsidP="00857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ru-RU" w:eastAsia="ru-RU"/>
        </w:rPr>
      </w:pPr>
      <w:r w:rsidRPr="0085707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ru-RU" w:eastAsia="ru-RU"/>
        </w:rPr>
        <w:t>- умение планировать и рационально использовать служебное время;</w:t>
      </w:r>
    </w:p>
    <w:p w:rsidR="00857079" w:rsidRPr="00857079" w:rsidRDefault="00857079" w:rsidP="00857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ru-RU" w:eastAsia="ru-RU"/>
        </w:rPr>
      </w:pPr>
      <w:r w:rsidRPr="0085707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ru-RU" w:eastAsia="ru-RU"/>
        </w:rPr>
        <w:t xml:space="preserve">- коммуникативные умения. </w:t>
      </w:r>
    </w:p>
    <w:p w:rsidR="00857079" w:rsidRPr="00857079" w:rsidRDefault="00857079" w:rsidP="00857079">
      <w:pPr>
        <w:shd w:val="clear" w:color="auto" w:fill="FFFFFF"/>
        <w:spacing w:after="12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57079" w:rsidRPr="00857079" w:rsidRDefault="00857079" w:rsidP="00857079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III. Должностные обязанности, права и ответственность</w:t>
      </w:r>
    </w:p>
    <w:p w:rsidR="00857079" w:rsidRPr="00857079" w:rsidRDefault="00857079" w:rsidP="0085707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7. Основные права и </w:t>
      </w:r>
      <w:proofErr w:type="gramStart"/>
      <w:r w:rsidRPr="00857079">
        <w:rPr>
          <w:rFonts w:ascii="Times New Roman" w:eastAsia="Times New Roman" w:hAnsi="Times New Roman" w:cs="Times New Roman"/>
          <w:sz w:val="28"/>
          <w:szCs w:val="28"/>
        </w:rPr>
        <w:t>обязанности  государственного</w:t>
      </w:r>
      <w:proofErr w:type="gramEnd"/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857079">
          <w:rPr>
            <w:rFonts w:ascii="Times New Roman" w:eastAsia="Times New Roman" w:hAnsi="Times New Roman" w:cs="Times New Roman"/>
            <w:bCs/>
            <w:sz w:val="28"/>
            <w:szCs w:val="28"/>
          </w:rPr>
          <w:t>статьями 14</w:t>
        </w:r>
      </w:hyperlink>
      <w:r w:rsidRPr="00857079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hyperlink r:id="rId7" w:history="1">
        <w:r w:rsidRPr="00857079">
          <w:rPr>
            <w:rFonts w:ascii="Times New Roman" w:eastAsia="Times New Roman" w:hAnsi="Times New Roman" w:cs="Times New Roman"/>
            <w:bCs/>
            <w:sz w:val="28"/>
            <w:szCs w:val="28"/>
          </w:rPr>
          <w:t>15</w:t>
        </w:r>
      </w:hyperlink>
      <w:r w:rsidRPr="00857079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hyperlink r:id="rId8" w:history="1">
        <w:r w:rsidRPr="00857079">
          <w:rPr>
            <w:rFonts w:ascii="Times New Roman" w:eastAsia="Times New Roman" w:hAnsi="Times New Roman" w:cs="Times New Roman"/>
            <w:bCs/>
            <w:sz w:val="28"/>
            <w:szCs w:val="28"/>
          </w:rPr>
          <w:t>17</w:t>
        </w:r>
      </w:hyperlink>
      <w:r w:rsidRPr="00857079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hyperlink r:id="rId9" w:history="1">
        <w:r w:rsidRPr="00857079">
          <w:rPr>
            <w:rFonts w:ascii="Times New Roman" w:eastAsia="Times New Roman" w:hAnsi="Times New Roman" w:cs="Times New Roman"/>
            <w:bCs/>
            <w:sz w:val="28"/>
            <w:szCs w:val="28"/>
          </w:rPr>
          <w:t>18</w:t>
        </w:r>
      </w:hyperlink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57079">
          <w:rPr>
            <w:rFonts w:ascii="Times New Roman" w:eastAsia="Times New Roman" w:hAnsi="Times New Roman" w:cs="Times New Roman"/>
            <w:sz w:val="28"/>
            <w:szCs w:val="28"/>
          </w:rPr>
          <w:t>2004 г</w:t>
        </w:r>
      </w:smartTag>
      <w:r w:rsidRPr="00857079">
        <w:rPr>
          <w:rFonts w:ascii="Times New Roman" w:eastAsia="Times New Roman" w:hAnsi="Times New Roman" w:cs="Times New Roman"/>
          <w:sz w:val="28"/>
          <w:szCs w:val="28"/>
        </w:rPr>
        <w:t>. № 79-ФЗ "О государственной гражданской службе Российской Федерации".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8.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2004г. № 506, положением о Межрайонной  ИФНС России № 4 по Чеченской Республике, утвержденным руководителем УФНС России по Чеченской Республике « </w:t>
      </w:r>
      <w:r w:rsidRPr="00857079">
        <w:rPr>
          <w:rFonts w:ascii="Times New Roman" w:eastAsia="Times New Roman" w:hAnsi="Times New Roman" w:cs="Times New Roman"/>
          <w:sz w:val="28"/>
          <w:szCs w:val="28"/>
          <w:u w:val="single"/>
        </w:rPr>
        <w:t>19</w:t>
      </w:r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»_</w:t>
      </w:r>
      <w:r w:rsidRPr="00857079">
        <w:rPr>
          <w:rFonts w:ascii="Times New Roman" w:eastAsia="Times New Roman" w:hAnsi="Times New Roman" w:cs="Times New Roman"/>
          <w:sz w:val="28"/>
          <w:szCs w:val="28"/>
          <w:u w:val="single"/>
        </w:rPr>
        <w:t>05</w:t>
      </w:r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_ </w:t>
      </w:r>
      <w:r w:rsidRPr="00857079">
        <w:rPr>
          <w:rFonts w:ascii="Times New Roman" w:eastAsia="Times New Roman" w:hAnsi="Times New Roman" w:cs="Times New Roman"/>
          <w:sz w:val="28"/>
          <w:szCs w:val="28"/>
          <w:u w:val="single"/>
        </w:rPr>
        <w:t>2015</w:t>
      </w:r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г., положением об отделе камеральных проверок № 1, приказами (распоряжениями) ФНС России, приказами управления, поручениями руководства инспекции.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7079" w:rsidRPr="00857079" w:rsidRDefault="00857079" w:rsidP="00857079">
      <w:pPr>
        <w:shd w:val="clear" w:color="auto" w:fill="FFFFFF"/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          9. Исходя из установленных полномочий, в пределах функциональной компетенции, осуществляет следующее: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Проведение камеральных  налоговых проверок  налоговых деклараций и иных документов, служащих основанием для исчисления и уплаты налогов и сборов; оформление результатов камеральной налоговой проверки; принятие мер к налогоплательщикам,  не  представившим налоговые декларации в установленный законодательством срок; участие в производстве по делам об административных правонарушениях  (составление протокола об административных правонарушениях); осуществление мероприятий налогового контроля в рамках проведения проверки обоснованности применения  налогоплательщиком </w:t>
      </w:r>
      <w:r w:rsidRPr="0085707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налоговой ставки ноль % и налоговых вычетов по НДС, анализ и систематизация полученных результатов; представление заключений  для включения  в  план выездных  налоговых  проверок;  составление  отчета </w:t>
      </w:r>
    </w:p>
    <w:p w:rsidR="00857079" w:rsidRPr="00857079" w:rsidRDefault="00857079" w:rsidP="008570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2-НК «О результатах контрольной работы </w:t>
      </w:r>
      <w:proofErr w:type="gramStart"/>
      <w:r w:rsidRPr="00857079">
        <w:rPr>
          <w:rFonts w:ascii="Times New Roman" w:eastAsia="Times New Roman" w:hAnsi="Times New Roman" w:cs="Times New Roman"/>
          <w:sz w:val="28"/>
          <w:szCs w:val="28"/>
        </w:rPr>
        <w:t>налоговых  органов</w:t>
      </w:r>
      <w:proofErr w:type="gramEnd"/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»; составление отчета по форме КН «Сведения о результатах налоговых проверок организаций – крупнейших налогоплательщиков»; ведение делопроизводства в отделе; взаимодействие с правоохранительными органами и органами прокуратуры; выполнение других отдельных поручений начальника отдела.   </w:t>
      </w:r>
    </w:p>
    <w:p w:rsidR="00857079" w:rsidRPr="00857079" w:rsidRDefault="00857079" w:rsidP="008570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sz w:val="28"/>
          <w:szCs w:val="28"/>
        </w:rPr>
        <w:t>10. Государственный налоговый инспектор несет ответственность:</w:t>
      </w:r>
    </w:p>
    <w:p w:rsidR="00857079" w:rsidRPr="00857079" w:rsidRDefault="00857079" w:rsidP="00857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7079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неисполнение</w:t>
      </w:r>
      <w:r w:rsidRPr="00857079">
        <w:rPr>
          <w:rFonts w:ascii="Times New Roman" w:eastAsia="Times New Roman" w:hAnsi="Times New Roman" w:cs="Times New Roman"/>
          <w:bCs/>
          <w:sz w:val="28"/>
          <w:szCs w:val="28"/>
        </w:rPr>
        <w:t xml:space="preserve"> или </w:t>
      </w:r>
      <w:r w:rsidRPr="00857079">
        <w:rPr>
          <w:rFonts w:ascii="Times New Roman" w:eastAsia="Times New Roman" w:hAnsi="Times New Roman" w:cs="Times New Roman"/>
          <w:sz w:val="28"/>
          <w:szCs w:val="28"/>
        </w:rPr>
        <w:t>ненадлежащее</w:t>
      </w:r>
      <w:r w:rsidRPr="0085707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857079">
        <w:rPr>
          <w:rFonts w:ascii="Times New Roman" w:eastAsia="Times New Roman" w:hAnsi="Times New Roman" w:cs="Times New Roman"/>
          <w:sz w:val="28"/>
          <w:szCs w:val="28"/>
        </w:rPr>
        <w:t>исполнение возложенных на него должностных обязанностей;</w:t>
      </w:r>
    </w:p>
    <w:p w:rsidR="00857079" w:rsidRPr="00857079" w:rsidRDefault="00857079" w:rsidP="008570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7079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действия или бездействия, ведущие к нарушению прав и законных интересов граждан;</w:t>
      </w:r>
    </w:p>
    <w:p w:rsidR="00857079" w:rsidRPr="00857079" w:rsidRDefault="00857079" w:rsidP="00857079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7079">
        <w:rPr>
          <w:rFonts w:ascii="Times New Roman" w:eastAsia="Times New Roman" w:hAnsi="Times New Roman" w:cs="Times New Roman"/>
          <w:sz w:val="28"/>
          <w:szCs w:val="28"/>
        </w:rPr>
        <w:t>некачественное</w:t>
      </w:r>
      <w:proofErr w:type="gramEnd"/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и несвоевременное выполнение задач, возложенных на Инспекцию; </w:t>
      </w:r>
    </w:p>
    <w:p w:rsidR="00857079" w:rsidRPr="00857079" w:rsidRDefault="00857079" w:rsidP="008570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857079">
        <w:rPr>
          <w:rFonts w:ascii="Times New Roman" w:eastAsia="Times New Roman" w:hAnsi="Times New Roman" w:cs="Times New Roman"/>
          <w:sz w:val="28"/>
          <w:szCs w:val="28"/>
        </w:rPr>
        <w:t>разглашение</w:t>
      </w:r>
      <w:proofErr w:type="gramEnd"/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7079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сохранность имущества и документов, находящихся в ведении отдела;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7079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не уведомление представителя нанимателя (работодателя), органов прокуратуры или других государственных органов обо всех случаях обращения к нему каких-либо лиц в целях склонения к совершению коррупционных правонарушений;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7079"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самоуправления.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0" w:history="1">
        <w:r w:rsidRPr="00857079">
          <w:rPr>
            <w:rFonts w:ascii="Times New Roman" w:eastAsia="Times New Roman" w:hAnsi="Times New Roman" w:cs="Times New Roman"/>
            <w:bCs/>
            <w:sz w:val="28"/>
            <w:szCs w:val="28"/>
          </w:rPr>
          <w:t>законодательством</w:t>
        </w:r>
      </w:hyperlink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Федерации.</w:t>
      </w:r>
    </w:p>
    <w:p w:rsidR="00857079" w:rsidRPr="00857079" w:rsidRDefault="00857079" w:rsidP="00857079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IV. Перечень вопросов, по </w:t>
      </w:r>
      <w:proofErr w:type="gramStart"/>
      <w:r w:rsidRPr="0085707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которым  государственный</w:t>
      </w:r>
      <w:proofErr w:type="gramEnd"/>
      <w:r w:rsidRPr="0085707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налоговый инспектор вправе или обязан самостоятельно принимать управленческие и иные решения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sz w:val="28"/>
          <w:szCs w:val="28"/>
        </w:rPr>
        <w:t>11. При исполнении служебных обязанностей   государственный налоговый инспектор вправе самостоятельно принимать решения по вопросам учета и отчетности в рамках должностного регламента.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12. При исполнении служебных </w:t>
      </w:r>
      <w:proofErr w:type="gramStart"/>
      <w:r w:rsidRPr="00857079">
        <w:rPr>
          <w:rFonts w:ascii="Times New Roman" w:eastAsia="Times New Roman" w:hAnsi="Times New Roman" w:cs="Times New Roman"/>
          <w:sz w:val="28"/>
          <w:szCs w:val="28"/>
        </w:rPr>
        <w:t>обязанностей  государственный</w:t>
      </w:r>
      <w:proofErr w:type="gramEnd"/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налоговый инспектор обязан самостоятельно принимать решения по вопросам: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7079">
        <w:rPr>
          <w:rFonts w:ascii="Times New Roman" w:eastAsia="Times New Roman" w:hAnsi="Times New Roman" w:cs="Times New Roman"/>
          <w:sz w:val="28"/>
          <w:szCs w:val="28"/>
        </w:rPr>
        <w:t>принимать</w:t>
      </w:r>
      <w:proofErr w:type="gramEnd"/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участие в рассмотрении, согласовании, визировании протоколов, актов, служебных записок, методических писем, отчетов, планов, докладов;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7079">
        <w:rPr>
          <w:rFonts w:ascii="Times New Roman" w:eastAsia="Times New Roman" w:hAnsi="Times New Roman" w:cs="Times New Roman"/>
          <w:sz w:val="28"/>
          <w:szCs w:val="28"/>
        </w:rPr>
        <w:t>отказывать</w:t>
      </w:r>
      <w:proofErr w:type="gramEnd"/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в приеме документов оформленных ненадлежащим образом;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7079">
        <w:rPr>
          <w:rFonts w:ascii="Times New Roman" w:eastAsia="Times New Roman" w:hAnsi="Times New Roman" w:cs="Times New Roman"/>
          <w:sz w:val="28"/>
          <w:szCs w:val="28"/>
        </w:rPr>
        <w:lastRenderedPageBreak/>
        <w:t>обеспечение</w:t>
      </w:r>
      <w:proofErr w:type="gramEnd"/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соблюдения налоговой и иной охраняемой законом тайны в соответствии с Налоговым кодексом, федеральными и республиканскими законами, иными нормативными правовыми актами;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7079">
        <w:rPr>
          <w:rFonts w:ascii="Times New Roman" w:eastAsia="Times New Roman" w:hAnsi="Times New Roman" w:cs="Times New Roman"/>
          <w:sz w:val="28"/>
          <w:szCs w:val="28"/>
        </w:rPr>
        <w:t>иные</w:t>
      </w:r>
      <w:proofErr w:type="gramEnd"/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вопросы, предусмотренные положением об Инспекции, иными нормативными актами, административным  регламентом УФНС России по Чеченской Республике и Инспекции.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7079" w:rsidRPr="00857079" w:rsidRDefault="00857079" w:rsidP="00857079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V. Перечень вопросов, по </w:t>
      </w:r>
      <w:proofErr w:type="gramStart"/>
      <w:r w:rsidRPr="0085707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которым  государственный</w:t>
      </w:r>
      <w:proofErr w:type="gramEnd"/>
      <w:r w:rsidRPr="0085707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sz w:val="28"/>
          <w:szCs w:val="28"/>
        </w:rPr>
        <w:t>13.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7079">
        <w:rPr>
          <w:rFonts w:ascii="Times New Roman" w:eastAsia="Times New Roman" w:hAnsi="Times New Roman" w:cs="Times New Roman"/>
          <w:sz w:val="28"/>
          <w:szCs w:val="28"/>
        </w:rPr>
        <w:t>подготовки</w:t>
      </w:r>
      <w:proofErr w:type="gramEnd"/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нормативных актов, утверждаемых государственными органами Чеченской Республики по вопросам налогообложения доходов физических лиц и администрировании страховых взносов;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7079">
        <w:rPr>
          <w:rFonts w:ascii="Times New Roman" w:eastAsia="Times New Roman" w:hAnsi="Times New Roman" w:cs="Times New Roman"/>
          <w:sz w:val="28"/>
          <w:szCs w:val="28"/>
        </w:rPr>
        <w:t>иные</w:t>
      </w:r>
      <w:proofErr w:type="gramEnd"/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вопросы.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sz w:val="28"/>
          <w:szCs w:val="28"/>
        </w:rPr>
        <w:t>14.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7079">
        <w:rPr>
          <w:rFonts w:ascii="Times New Roman" w:eastAsia="Times New Roman" w:hAnsi="Times New Roman" w:cs="Times New Roman"/>
          <w:sz w:val="28"/>
          <w:szCs w:val="28"/>
        </w:rPr>
        <w:t>положений</w:t>
      </w:r>
      <w:proofErr w:type="gramEnd"/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об отделе и инспекции;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7079">
        <w:rPr>
          <w:rFonts w:ascii="Times New Roman" w:eastAsia="Times New Roman" w:hAnsi="Times New Roman" w:cs="Times New Roman"/>
          <w:sz w:val="28"/>
          <w:szCs w:val="28"/>
        </w:rPr>
        <w:t>графика</w:t>
      </w:r>
      <w:proofErr w:type="gramEnd"/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отпусков гражданских служащих отдела;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7079">
        <w:rPr>
          <w:rFonts w:ascii="Times New Roman" w:eastAsia="Times New Roman" w:hAnsi="Times New Roman" w:cs="Times New Roman"/>
          <w:sz w:val="28"/>
          <w:szCs w:val="28"/>
        </w:rPr>
        <w:t>иных</w:t>
      </w:r>
      <w:proofErr w:type="gramEnd"/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актов по поручению  руководства инспекции.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7079" w:rsidRPr="00857079" w:rsidRDefault="00857079" w:rsidP="00857079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15. В соответствии со своими должностными </w:t>
      </w:r>
      <w:proofErr w:type="gramStart"/>
      <w:r w:rsidRPr="00857079">
        <w:rPr>
          <w:rFonts w:ascii="Times New Roman" w:eastAsia="Times New Roman" w:hAnsi="Times New Roman" w:cs="Times New Roman"/>
          <w:sz w:val="28"/>
          <w:szCs w:val="28"/>
        </w:rPr>
        <w:t>обязанностями  государственный</w:t>
      </w:r>
      <w:proofErr w:type="gramEnd"/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налоговый инспектор принимает решения в сроки, установленные законодательными и иными нормативными правовыми актами Российской Федерации, Чеченской Республики.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7079" w:rsidRPr="00857079" w:rsidRDefault="00857079" w:rsidP="00857079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VII. Порядок служебного взаимодействия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16. Взаимодействие  государственного налогового инспектора с федеральными государственными гражданскими служащими инспекции,  УФНС России по Чеченской Республике,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857079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</w:rPr>
          <w:t>общих принципов</w:t>
        </w:r>
      </w:hyperlink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</w:t>
      </w:r>
      <w:hyperlink r:id="rId12" w:history="1">
        <w:r w:rsidRPr="00857079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</w:rPr>
          <w:t>Указом</w:t>
        </w:r>
      </w:hyperlink>
      <w:r w:rsidRPr="0085707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Pr="00857079">
          <w:rPr>
            <w:rFonts w:ascii="Times New Roman" w:eastAsia="Times New Roman" w:hAnsi="Times New Roman" w:cs="Times New Roman"/>
            <w:sz w:val="28"/>
            <w:szCs w:val="28"/>
          </w:rPr>
          <w:t>2002 г</w:t>
        </w:r>
      </w:smartTag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</w:t>
      </w:r>
      <w:r w:rsidRPr="0085707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ст.3658), и требований к служебному поведению, установленных </w:t>
      </w:r>
      <w:hyperlink r:id="rId13" w:history="1">
        <w:r w:rsidRPr="00857079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</w:rPr>
          <w:t>статьей 18</w:t>
        </w:r>
      </w:hyperlink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57079">
          <w:rPr>
            <w:rFonts w:ascii="Times New Roman" w:eastAsia="Times New Roman" w:hAnsi="Times New Roman" w:cs="Times New Roman"/>
            <w:sz w:val="28"/>
            <w:szCs w:val="28"/>
          </w:rPr>
          <w:t>2004 г</w:t>
        </w:r>
      </w:smartTag>
      <w:r w:rsidRPr="00857079">
        <w:rPr>
          <w:rFonts w:ascii="Times New Roman" w:eastAsia="Times New Roman" w:hAnsi="Times New Roman" w:cs="Times New Roman"/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7079" w:rsidRPr="00857079" w:rsidRDefault="00857079" w:rsidP="00857079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857079">
          <w:rPr>
            <w:rFonts w:ascii="Times New Roman" w:eastAsia="Times New Roman" w:hAnsi="Times New Roman" w:cs="Times New Roman"/>
            <w:b/>
            <w:color w:val="000000"/>
            <w:kern w:val="32"/>
            <w:sz w:val="28"/>
            <w:szCs w:val="28"/>
          </w:rPr>
          <w:t>административным регламентом</w:t>
        </w:r>
      </w:hyperlink>
      <w:r w:rsidRPr="0085707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Федеральной налоговой службы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17. </w:t>
      </w:r>
      <w:proofErr w:type="gramStart"/>
      <w:r w:rsidRPr="00857079">
        <w:rPr>
          <w:rFonts w:ascii="Times New Roman" w:eastAsia="Times New Roman" w:hAnsi="Times New Roman" w:cs="Times New Roman"/>
          <w:sz w:val="28"/>
          <w:szCs w:val="28"/>
        </w:rPr>
        <w:t>Государственным  налоговым</w:t>
      </w:r>
      <w:proofErr w:type="gramEnd"/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инспектором  государственные услуги не оказываются.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7079" w:rsidRPr="00857079" w:rsidRDefault="00857079" w:rsidP="00857079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sz w:val="28"/>
          <w:szCs w:val="28"/>
        </w:rPr>
        <w:t>18. Эффективность профессиональной служебной деятельности   государственного налогового инспектора оценивается по следующим показателям: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7079">
        <w:rPr>
          <w:rFonts w:ascii="Times New Roman" w:eastAsia="Times New Roman" w:hAnsi="Times New Roman" w:cs="Times New Roman"/>
          <w:sz w:val="28"/>
          <w:szCs w:val="28"/>
        </w:rPr>
        <w:t>соблюдение</w:t>
      </w:r>
      <w:proofErr w:type="gramEnd"/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отделом установленных законодательством сроков представления информации, ответов на запросы;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7079">
        <w:rPr>
          <w:rFonts w:ascii="Times New Roman" w:eastAsia="Times New Roman" w:hAnsi="Times New Roman" w:cs="Times New Roman"/>
          <w:sz w:val="28"/>
          <w:szCs w:val="28"/>
        </w:rPr>
        <w:t>своевременности</w:t>
      </w:r>
      <w:proofErr w:type="gramEnd"/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и оперативности выполнения поручений;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7079">
        <w:rPr>
          <w:rFonts w:ascii="Times New Roman" w:eastAsia="Times New Roman" w:hAnsi="Times New Roman" w:cs="Times New Roman"/>
          <w:sz w:val="28"/>
          <w:szCs w:val="28"/>
        </w:rPr>
        <w:t>соблюдение</w:t>
      </w:r>
      <w:proofErr w:type="gramEnd"/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отделом порядка и  сроков формирования, направления отчетов в УФНС России по Чеченской Республике;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7079">
        <w:rPr>
          <w:rFonts w:ascii="Times New Roman" w:eastAsia="Times New Roman" w:hAnsi="Times New Roman" w:cs="Times New Roman"/>
          <w:sz w:val="28"/>
          <w:szCs w:val="28"/>
        </w:rPr>
        <w:t>качеству</w:t>
      </w:r>
      <w:proofErr w:type="gramEnd"/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7079">
        <w:rPr>
          <w:rFonts w:ascii="Times New Roman" w:eastAsia="Times New Roman" w:hAnsi="Times New Roman" w:cs="Times New Roman"/>
          <w:sz w:val="28"/>
          <w:szCs w:val="28"/>
        </w:rPr>
        <w:t>профессиональной</w:t>
      </w:r>
      <w:proofErr w:type="gramEnd"/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7079">
        <w:rPr>
          <w:rFonts w:ascii="Times New Roman" w:eastAsia="Times New Roman" w:hAnsi="Times New Roman" w:cs="Times New Roman"/>
          <w:sz w:val="28"/>
          <w:szCs w:val="28"/>
        </w:rPr>
        <w:t>способности</w:t>
      </w:r>
      <w:proofErr w:type="gramEnd"/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7079">
        <w:rPr>
          <w:rFonts w:ascii="Times New Roman" w:eastAsia="Times New Roman" w:hAnsi="Times New Roman" w:cs="Times New Roman"/>
          <w:sz w:val="28"/>
          <w:szCs w:val="28"/>
        </w:rPr>
        <w:t>осознанию</w:t>
      </w:r>
      <w:proofErr w:type="gramEnd"/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ответственности за последствия своих действий;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7079">
        <w:rPr>
          <w:rFonts w:ascii="Times New Roman" w:eastAsia="Times New Roman" w:hAnsi="Times New Roman" w:cs="Times New Roman"/>
          <w:sz w:val="28"/>
          <w:szCs w:val="28"/>
        </w:rPr>
        <w:t>творческому</w:t>
      </w:r>
      <w:proofErr w:type="gramEnd"/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7079">
        <w:rPr>
          <w:rFonts w:ascii="Times New Roman" w:eastAsia="Times New Roman" w:hAnsi="Times New Roman" w:cs="Times New Roman"/>
          <w:sz w:val="28"/>
          <w:szCs w:val="28"/>
        </w:rPr>
        <w:t>соблюдению</w:t>
      </w:r>
      <w:proofErr w:type="gramEnd"/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требований к служебному поведению гражданского служащего, закрепленных статьей 18 Федерального закона от 27 июля 2004 года №79–ФЗ «О государственной гражданской службе Российской Федерации».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7079" w:rsidRPr="00857079" w:rsidRDefault="00857079" w:rsidP="00857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57079" w:rsidRPr="00857079" w:rsidRDefault="00857079" w:rsidP="00857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57079" w:rsidRPr="00857079" w:rsidRDefault="00857079" w:rsidP="00857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57079" w:rsidRPr="00857079" w:rsidRDefault="00857079" w:rsidP="00857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Начальник отдела </w:t>
      </w:r>
    </w:p>
    <w:p w:rsidR="00857079" w:rsidRPr="00857079" w:rsidRDefault="00857079" w:rsidP="00857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7079">
        <w:rPr>
          <w:rFonts w:ascii="Times New Roman" w:eastAsia="Times New Roman" w:hAnsi="Times New Roman" w:cs="Times New Roman"/>
          <w:sz w:val="28"/>
          <w:szCs w:val="28"/>
        </w:rPr>
        <w:t>камеральных</w:t>
      </w:r>
      <w:proofErr w:type="gramEnd"/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проверок № 1                       </w:t>
      </w:r>
      <w:r w:rsidRPr="00857079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857079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857079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857079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857079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857079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857079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857079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857079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857079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_____________          </w:t>
      </w:r>
    </w:p>
    <w:p w:rsidR="00857079" w:rsidRPr="00857079" w:rsidRDefault="00857079" w:rsidP="008570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80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</w:p>
    <w:p w:rsidR="00857079" w:rsidRPr="00857079" w:rsidRDefault="00857079" w:rsidP="00857079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color w:val="000080"/>
          <w:sz w:val="28"/>
          <w:szCs w:val="28"/>
        </w:rPr>
      </w:pPr>
    </w:p>
    <w:p w:rsidR="00857079" w:rsidRPr="00857079" w:rsidRDefault="00857079" w:rsidP="00857079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857079" w:rsidRPr="00857079" w:rsidRDefault="00857079" w:rsidP="008570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7079" w:rsidRPr="00857079" w:rsidRDefault="00857079" w:rsidP="008570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7079" w:rsidRPr="00857079" w:rsidRDefault="00857079" w:rsidP="008570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7079" w:rsidRPr="00857079" w:rsidRDefault="00857079" w:rsidP="008570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7079" w:rsidRPr="00857079" w:rsidRDefault="00857079" w:rsidP="008570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7079" w:rsidRPr="00857079" w:rsidRDefault="00857079" w:rsidP="008570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7079" w:rsidRPr="00857079" w:rsidRDefault="00857079" w:rsidP="00857079">
      <w:pPr>
        <w:keepNext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857079" w:rsidRPr="00857079" w:rsidRDefault="00857079" w:rsidP="00857079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Лист ознакомления</w:t>
      </w:r>
    </w:p>
    <w:p w:rsidR="00857079" w:rsidRPr="00857079" w:rsidRDefault="00857079" w:rsidP="00857079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57079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 </w:t>
      </w:r>
    </w:p>
    <w:p w:rsidR="00857079" w:rsidRPr="00857079" w:rsidRDefault="00857079" w:rsidP="008570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-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832"/>
        <w:gridCol w:w="2215"/>
        <w:gridCol w:w="2300"/>
        <w:gridCol w:w="2268"/>
      </w:tblGrid>
      <w:tr w:rsidR="00857079" w:rsidRPr="00857079" w:rsidTr="00494A71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079" w:rsidRPr="00857079" w:rsidRDefault="00857079" w:rsidP="00857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079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079" w:rsidRPr="00857079" w:rsidRDefault="00857079" w:rsidP="00857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079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079" w:rsidRPr="00857079" w:rsidRDefault="00857079" w:rsidP="00857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079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079" w:rsidRPr="00857079" w:rsidRDefault="00857079" w:rsidP="00857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079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7079" w:rsidRPr="00857079" w:rsidRDefault="00857079" w:rsidP="00857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079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857079" w:rsidRPr="00857079" w:rsidTr="00494A71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079" w:rsidRPr="00857079" w:rsidRDefault="00857079" w:rsidP="00857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07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079" w:rsidRPr="00857079" w:rsidRDefault="00857079" w:rsidP="00857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079" w:rsidRPr="00857079" w:rsidRDefault="00857079" w:rsidP="00857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079" w:rsidRPr="00857079" w:rsidRDefault="00857079" w:rsidP="00857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7079" w:rsidRPr="00857079" w:rsidRDefault="00857079" w:rsidP="00857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</w:rPr>
            </w:pPr>
          </w:p>
        </w:tc>
      </w:tr>
      <w:tr w:rsidR="00857079" w:rsidRPr="00857079" w:rsidTr="00494A71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079" w:rsidRPr="00857079" w:rsidRDefault="00857079" w:rsidP="00857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079" w:rsidRPr="00857079" w:rsidRDefault="00857079" w:rsidP="00857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079" w:rsidRPr="00857079" w:rsidRDefault="00857079" w:rsidP="00857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079" w:rsidRPr="00857079" w:rsidRDefault="00857079" w:rsidP="00857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7079" w:rsidRPr="00857079" w:rsidRDefault="00857079" w:rsidP="00857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</w:rPr>
            </w:pPr>
          </w:p>
        </w:tc>
      </w:tr>
    </w:tbl>
    <w:p w:rsidR="00857079" w:rsidRPr="00857079" w:rsidRDefault="00857079" w:rsidP="00857079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</w:pPr>
    </w:p>
    <w:p w:rsidR="00857079" w:rsidRPr="00857079" w:rsidRDefault="00857079" w:rsidP="00857079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</w:pPr>
    </w:p>
    <w:p w:rsidR="00857079" w:rsidRPr="00857079" w:rsidRDefault="00857079" w:rsidP="00857079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</w:pPr>
    </w:p>
    <w:p w:rsidR="00857079" w:rsidRPr="00857079" w:rsidRDefault="00857079" w:rsidP="00857079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</w:pPr>
    </w:p>
    <w:p w:rsidR="00857079" w:rsidRPr="00857079" w:rsidRDefault="00857079" w:rsidP="00857079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</w:pPr>
    </w:p>
    <w:p w:rsidR="00857079" w:rsidRPr="00857079" w:rsidRDefault="00857079" w:rsidP="00857079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</w:pPr>
    </w:p>
    <w:p w:rsidR="00857079" w:rsidRPr="00857079" w:rsidRDefault="00857079" w:rsidP="00857079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color w:val="000080"/>
          <w:sz w:val="24"/>
          <w:szCs w:val="24"/>
        </w:rPr>
      </w:pPr>
    </w:p>
    <w:p w:rsidR="009220C6" w:rsidRDefault="009220C6">
      <w:bookmarkStart w:id="24" w:name="_GoBack"/>
      <w:bookmarkEnd w:id="24"/>
    </w:p>
    <w:sectPr w:rsidR="009220C6" w:rsidSect="00512D7B">
      <w:pgSz w:w="11906" w:h="16838"/>
      <w:pgMar w:top="1079" w:right="566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3EF"/>
    <w:rsid w:val="00857079"/>
    <w:rsid w:val="009220C6"/>
    <w:rsid w:val="00B60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4C810D-93BF-4BDE-B307-8EE412C5F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7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36354.15" TargetMode="External"/><Relationship Id="rId12" Type="http://schemas.openxmlformats.org/officeDocument/2006/relationships/hyperlink" Target="garantF1://84842.0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garantF1://12036354.14" TargetMode="External"/><Relationship Id="rId11" Type="http://schemas.openxmlformats.org/officeDocument/2006/relationships/hyperlink" Target="garantF1://84842.1000" TargetMode="External"/><Relationship Id="rId5" Type="http://schemas.openxmlformats.org/officeDocument/2006/relationships/hyperlink" Target="garantF1://89013.1000" TargetMode="External"/><Relationship Id="rId15" Type="http://schemas.openxmlformats.org/officeDocument/2006/relationships/fontTable" Target="fontTable.xml"/><Relationship Id="rId10" Type="http://schemas.openxmlformats.org/officeDocument/2006/relationships/hyperlink" Target="garantF1://12036354.57" TargetMode="External"/><Relationship Id="rId4" Type="http://schemas.openxmlformats.org/officeDocument/2006/relationships/hyperlink" Target="garantF1://10003000.0" TargetMode="External"/><Relationship Id="rId9" Type="http://schemas.openxmlformats.org/officeDocument/2006/relationships/hyperlink" Target="garantF1://12036354.18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2619</Words>
  <Characters>14929</Characters>
  <Application>Microsoft Office Word</Application>
  <DocSecurity>0</DocSecurity>
  <Lines>124</Lines>
  <Paragraphs>35</Paragraphs>
  <ScaleCrop>false</ScaleCrop>
  <Company>SPecialiST RePack</Company>
  <LinksUpToDate>false</LinksUpToDate>
  <CharactersWithSpaces>17513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Дадаева Лайла Хасановна</dc:creator>
  <cp:keywords/>
  <dc:description/>
  <cp:lastModifiedBy>Дадаева Лайла Хасановна</cp:lastModifiedBy>
  <cp:revision>2</cp:revision>
  <dcterms:created xsi:type="dcterms:W3CDTF">2019-03-13T09:49:00Z</dcterms:created>
  <dcterms:modified xsi:type="dcterms:W3CDTF">2019-03-13T09:49:00Z</dcterms:modified>
</cp:coreProperties>
</file>